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C1D" w14:textId="77777777" w:rsidR="001E6F2D" w:rsidRDefault="001E6F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3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3120"/>
      </w:tblGrid>
      <w:tr w:rsidR="001E6F2D" w14:paraId="003365C4" w14:textId="77777777">
        <w:tc>
          <w:tcPr>
            <w:tcW w:w="6240" w:type="dxa"/>
          </w:tcPr>
          <w:p w14:paraId="7EED095A" w14:textId="77777777" w:rsidR="001E6F2D" w:rsidRDefault="000A5077">
            <w:pPr>
              <w:spacing w:line="259" w:lineRule="auto"/>
              <w:jc w:val="center"/>
              <w:rPr>
                <w:rFonts w:ascii="Aharoni" w:eastAsia="Aharoni" w:hAnsi="Aharoni" w:cs="Aharoni"/>
                <w:sz w:val="28"/>
                <w:szCs w:val="28"/>
              </w:rPr>
            </w:pPr>
            <w:r>
              <w:rPr>
                <w:rFonts w:ascii="Aharoni" w:eastAsia="Aharoni" w:hAnsi="Aharoni" w:cs="Aharoni"/>
                <w:sz w:val="24"/>
                <w:szCs w:val="24"/>
              </w:rPr>
              <w:br/>
              <w:t>UNISABANA RADIO</w:t>
            </w:r>
          </w:p>
          <w:p w14:paraId="668CB336" w14:textId="77777777" w:rsidR="001E6F2D" w:rsidRDefault="000A5077">
            <w:pPr>
              <w:spacing w:line="259" w:lineRule="auto"/>
              <w:jc w:val="center"/>
              <w:rPr>
                <w:rFonts w:ascii="Aharoni" w:eastAsia="Aharoni" w:hAnsi="Aharoni" w:cs="Aharoni"/>
                <w:sz w:val="28"/>
                <w:szCs w:val="28"/>
              </w:rPr>
            </w:pPr>
            <w:r>
              <w:rPr>
                <w:rFonts w:ascii="Aharoni" w:eastAsia="Aharoni" w:hAnsi="Aharoni" w:cs="Aharoni"/>
                <w:sz w:val="24"/>
                <w:szCs w:val="24"/>
              </w:rPr>
              <w:t>GUION PARA PROGRAMAS</w:t>
            </w:r>
          </w:p>
        </w:tc>
        <w:tc>
          <w:tcPr>
            <w:tcW w:w="3120" w:type="dxa"/>
          </w:tcPr>
          <w:p w14:paraId="3EC3FFA6" w14:textId="77777777" w:rsidR="001E6F2D" w:rsidRDefault="000A50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F7AA1C5" wp14:editId="3E9CC9F9">
                  <wp:simplePos x="0" y="0"/>
                  <wp:positionH relativeFrom="column">
                    <wp:posOffset>7</wp:posOffset>
                  </wp:positionH>
                  <wp:positionV relativeFrom="paragraph">
                    <wp:posOffset>0</wp:posOffset>
                  </wp:positionV>
                  <wp:extent cx="1962150" cy="650763"/>
                  <wp:effectExtent l="0" t="0" r="0" b="0"/>
                  <wp:wrapNone/>
                  <wp:docPr id="7777267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650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3B73D" w14:textId="77777777" w:rsidR="001E6F2D" w:rsidRDefault="001E6F2D"/>
    <w:p w14:paraId="2B29915B" w14:textId="77777777" w:rsidR="001E6F2D" w:rsidRDefault="001E6F2D"/>
    <w:tbl>
      <w:tblPr>
        <w:tblStyle w:val="af4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600"/>
        <w:gridCol w:w="825"/>
        <w:gridCol w:w="855"/>
        <w:gridCol w:w="1305"/>
        <w:gridCol w:w="495"/>
        <w:gridCol w:w="555"/>
        <w:gridCol w:w="465"/>
        <w:gridCol w:w="990"/>
        <w:gridCol w:w="150"/>
        <w:gridCol w:w="1875"/>
      </w:tblGrid>
      <w:tr w:rsidR="001E6F2D" w14:paraId="1052694C" w14:textId="77777777">
        <w:tc>
          <w:tcPr>
            <w:tcW w:w="2970" w:type="dxa"/>
            <w:gridSpan w:val="3"/>
          </w:tcPr>
          <w:p w14:paraId="74BA0B06" w14:textId="77777777" w:rsidR="001E6F2D" w:rsidRDefault="000A5077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Nombre del programa</w:t>
            </w:r>
          </w:p>
        </w:tc>
        <w:tc>
          <w:tcPr>
            <w:tcW w:w="6690" w:type="dxa"/>
            <w:gridSpan w:val="8"/>
          </w:tcPr>
          <w:p w14:paraId="2045E383" w14:textId="77777777" w:rsidR="001E6F2D" w:rsidRDefault="000A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SU SALUD</w:t>
            </w:r>
          </w:p>
          <w:p w14:paraId="3435D5A8" w14:textId="77777777" w:rsidR="001E6F2D" w:rsidRDefault="001E6F2D">
            <w:pPr>
              <w:rPr>
                <w:sz w:val="20"/>
                <w:szCs w:val="20"/>
              </w:rPr>
            </w:pPr>
          </w:p>
        </w:tc>
      </w:tr>
      <w:tr w:rsidR="001E6F2D" w14:paraId="0E4E3E64" w14:textId="77777777">
        <w:trPr>
          <w:trHeight w:val="570"/>
        </w:trPr>
        <w:tc>
          <w:tcPr>
            <w:tcW w:w="1545" w:type="dxa"/>
          </w:tcPr>
          <w:p w14:paraId="449E453A" w14:textId="77777777" w:rsidR="001E6F2D" w:rsidRDefault="000A5077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Formato</w:t>
            </w:r>
          </w:p>
        </w:tc>
        <w:tc>
          <w:tcPr>
            <w:tcW w:w="600" w:type="dxa"/>
          </w:tcPr>
          <w:p w14:paraId="06D299E4" w14:textId="77777777" w:rsidR="001E6F2D" w:rsidRDefault="000A5077">
            <w:pPr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PGRM</w:t>
            </w:r>
          </w:p>
        </w:tc>
        <w:tc>
          <w:tcPr>
            <w:tcW w:w="825" w:type="dxa"/>
          </w:tcPr>
          <w:p w14:paraId="58666ECF" w14:textId="77777777" w:rsidR="001E6F2D" w:rsidRDefault="000A5077">
            <w:pPr>
              <w:spacing w:line="259" w:lineRule="auto"/>
              <w:rPr>
                <w:color w:val="BFBFBF"/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PODCAST</w:t>
            </w:r>
          </w:p>
        </w:tc>
        <w:tc>
          <w:tcPr>
            <w:tcW w:w="855" w:type="dxa"/>
            <w:vMerge w:val="restart"/>
          </w:tcPr>
          <w:p w14:paraId="6CB5D0C4" w14:textId="77777777" w:rsidR="001E6F2D" w:rsidRDefault="000A5077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Fecha</w:t>
            </w:r>
          </w:p>
        </w:tc>
        <w:tc>
          <w:tcPr>
            <w:tcW w:w="1305" w:type="dxa"/>
          </w:tcPr>
          <w:p w14:paraId="1616D9AE" w14:textId="77777777" w:rsidR="001E6F2D" w:rsidRDefault="000A5077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grabación</w:t>
            </w:r>
          </w:p>
        </w:tc>
        <w:tc>
          <w:tcPr>
            <w:tcW w:w="495" w:type="dxa"/>
          </w:tcPr>
          <w:p w14:paraId="05A9A009" w14:textId="7264F2AD" w:rsidR="001E6F2D" w:rsidRDefault="000F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</w:tcPr>
          <w:p w14:paraId="576D391B" w14:textId="67D4AEDD" w:rsidR="001E6F2D" w:rsidRDefault="000A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462F2">
              <w:rPr>
                <w:sz w:val="20"/>
                <w:szCs w:val="20"/>
              </w:rPr>
              <w:t>8</w:t>
            </w:r>
          </w:p>
          <w:p w14:paraId="1434B7B9" w14:textId="77777777" w:rsidR="001E6F2D" w:rsidRDefault="001E6F2D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578F1CC" w14:textId="77777777" w:rsidR="001E6F2D" w:rsidRDefault="000A5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4BE104C9" w14:textId="77777777" w:rsidR="001E6F2D" w:rsidRDefault="001E6F2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12817F85" w14:textId="77777777" w:rsidR="001E6F2D" w:rsidRDefault="001E6F2D">
            <w:pPr>
              <w:rPr>
                <w:rFonts w:ascii="Aharoni" w:eastAsia="Aharoni" w:hAnsi="Aharoni" w:cs="Aharoni"/>
                <w:sz w:val="20"/>
                <w:szCs w:val="20"/>
              </w:rPr>
            </w:pPr>
          </w:p>
          <w:p w14:paraId="0D05C565" w14:textId="77777777" w:rsidR="001E6F2D" w:rsidRDefault="000A5077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Duración</w:t>
            </w:r>
          </w:p>
        </w:tc>
        <w:tc>
          <w:tcPr>
            <w:tcW w:w="1875" w:type="dxa"/>
            <w:vMerge w:val="restart"/>
          </w:tcPr>
          <w:p w14:paraId="31727062" w14:textId="2B073A17" w:rsidR="001E6F2D" w:rsidRDefault="000A5077">
            <w:pPr>
              <w:rPr>
                <w:color w:val="BFBF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Aproximadamente   </w:t>
            </w:r>
            <w:r w:rsidR="000F5100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 minutos</w:t>
            </w:r>
          </w:p>
        </w:tc>
      </w:tr>
      <w:tr w:rsidR="000F5100" w14:paraId="69C7C1FD" w14:textId="77777777">
        <w:trPr>
          <w:trHeight w:val="630"/>
        </w:trPr>
        <w:tc>
          <w:tcPr>
            <w:tcW w:w="1545" w:type="dxa"/>
          </w:tcPr>
          <w:p w14:paraId="6ABC2D2F" w14:textId="77777777" w:rsidR="000F5100" w:rsidRDefault="000F5100" w:rsidP="000F5100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Consecutivo</w:t>
            </w:r>
          </w:p>
          <w:p w14:paraId="501E6061" w14:textId="77777777" w:rsidR="000F5100" w:rsidRDefault="000F5100" w:rsidP="000F5100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Emisión</w:t>
            </w:r>
          </w:p>
        </w:tc>
        <w:tc>
          <w:tcPr>
            <w:tcW w:w="1425" w:type="dxa"/>
            <w:gridSpan w:val="2"/>
          </w:tcPr>
          <w:p w14:paraId="38645031" w14:textId="77777777" w:rsidR="000F5100" w:rsidRDefault="000F5100" w:rsidP="000F5100">
            <w:pPr>
              <w:rPr>
                <w:sz w:val="20"/>
                <w:szCs w:val="20"/>
              </w:rPr>
            </w:pPr>
            <w:r>
              <w:rPr>
                <w:color w:val="BFBFBF"/>
                <w:sz w:val="20"/>
                <w:szCs w:val="20"/>
              </w:rPr>
              <w:t>09-02 – 2022</w:t>
            </w:r>
            <w:r>
              <w:br/>
            </w:r>
            <w:r>
              <w:rPr>
                <w:color w:val="BFBFBF"/>
                <w:sz w:val="20"/>
                <w:szCs w:val="20"/>
              </w:rPr>
              <w:t>emisión - año</w:t>
            </w:r>
          </w:p>
        </w:tc>
        <w:tc>
          <w:tcPr>
            <w:tcW w:w="855" w:type="dxa"/>
            <w:vMerge/>
          </w:tcPr>
          <w:p w14:paraId="7B65314D" w14:textId="77777777" w:rsidR="000F5100" w:rsidRDefault="000F5100" w:rsidP="000F5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4215E71" w14:textId="77777777" w:rsidR="000F5100" w:rsidRDefault="000F5100" w:rsidP="000F5100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emisión</w:t>
            </w:r>
          </w:p>
        </w:tc>
        <w:tc>
          <w:tcPr>
            <w:tcW w:w="495" w:type="dxa"/>
          </w:tcPr>
          <w:p w14:paraId="3F30FE7A" w14:textId="0D2BA073" w:rsidR="000F5100" w:rsidRDefault="000F5100" w:rsidP="000F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5" w:type="dxa"/>
          </w:tcPr>
          <w:p w14:paraId="55018911" w14:textId="2B4F048E" w:rsidR="000F5100" w:rsidRDefault="000F5100" w:rsidP="000F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462F2">
              <w:rPr>
                <w:sz w:val="20"/>
                <w:szCs w:val="20"/>
              </w:rPr>
              <w:t>8</w:t>
            </w:r>
          </w:p>
          <w:p w14:paraId="559F57AD" w14:textId="5DB71DDD" w:rsidR="000F5100" w:rsidRDefault="000F5100" w:rsidP="000F5100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CF35B04" w14:textId="77777777" w:rsidR="000F5100" w:rsidRDefault="000F5100" w:rsidP="000F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0" w:type="dxa"/>
            <w:gridSpan w:val="2"/>
            <w:vMerge/>
          </w:tcPr>
          <w:p w14:paraId="7EF79A1E" w14:textId="77777777" w:rsidR="000F5100" w:rsidRDefault="000F5100" w:rsidP="000F5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14:paraId="7BE05FCA" w14:textId="77777777" w:rsidR="000F5100" w:rsidRDefault="000F5100" w:rsidP="000F5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E6F2D" w14:paraId="57352979" w14:textId="77777777">
        <w:tc>
          <w:tcPr>
            <w:tcW w:w="1545" w:type="dxa"/>
          </w:tcPr>
          <w:p w14:paraId="2F69FF9F" w14:textId="77777777" w:rsidR="001E6F2D" w:rsidRDefault="001E6F2D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</w:p>
          <w:p w14:paraId="10804225" w14:textId="77777777" w:rsidR="001E6F2D" w:rsidRDefault="001E6F2D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</w:p>
          <w:p w14:paraId="23762E94" w14:textId="77777777" w:rsidR="001E6F2D" w:rsidRDefault="000A5077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Participantes</w:t>
            </w:r>
            <w:r>
              <w:br/>
            </w:r>
            <w:r>
              <w:rPr>
                <w:rFonts w:ascii="Aharoni" w:eastAsia="Aharoni" w:hAnsi="Aharoni" w:cs="Aharoni"/>
                <w:sz w:val="20"/>
                <w:szCs w:val="20"/>
              </w:rPr>
              <w:t>(staff)</w:t>
            </w:r>
          </w:p>
        </w:tc>
        <w:tc>
          <w:tcPr>
            <w:tcW w:w="8115" w:type="dxa"/>
            <w:gridSpan w:val="10"/>
          </w:tcPr>
          <w:p w14:paraId="07E5B2E5" w14:textId="0F2A0ADF" w:rsidR="001E6F2D" w:rsidRDefault="000A5077">
            <w:pPr>
              <w:numPr>
                <w:ilvl w:val="0"/>
                <w:numId w:val="1"/>
              </w:numPr>
              <w:shd w:val="clear" w:color="auto" w:fill="FFFFFF"/>
              <w:spacing w:before="240" w:line="276" w:lineRule="auto"/>
              <w:jc w:val="both"/>
              <w:rPr>
                <w:color w:val="BFBFB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Dra, María Belén Tovar, médico de la Pontificia Universidad Javeriana y especialista en Pediatría de la Universidad Nacional de Colombia, directora de posgrados facultad de Medicina de la Universidad de La Sabana. </w:t>
            </w:r>
          </w:p>
          <w:p w14:paraId="120CA77A" w14:textId="0E45D472" w:rsidR="001E6F2D" w:rsidRDefault="000A507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color w:val="BFBFB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Dra. </w:t>
            </w:r>
            <w:r w:rsidR="000F5100">
              <w:rPr>
                <w:rFonts w:ascii="Arial" w:eastAsia="Arial" w:hAnsi="Arial" w:cs="Arial"/>
                <w:sz w:val="20"/>
                <w:szCs w:val="20"/>
              </w:rPr>
              <w:t>Ariana Carolina Rojas</w:t>
            </w:r>
            <w:r>
              <w:rPr>
                <w:rFonts w:ascii="Arial" w:eastAsia="Arial" w:hAnsi="Arial" w:cs="Arial"/>
                <w:sz w:val="20"/>
                <w:szCs w:val="20"/>
              </w:rPr>
              <w:t>, médica de la Universidad de La Sabana, residente de pediatría primer año de la Universidad de La Sabana.</w:t>
            </w:r>
          </w:p>
          <w:p w14:paraId="0A81B436" w14:textId="6AFDBEE3" w:rsidR="001E6F2D" w:rsidRDefault="000A50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BFBFB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r w:rsidR="000F5100">
              <w:rPr>
                <w:rFonts w:ascii="Arial" w:eastAsia="Arial" w:hAnsi="Arial" w:cs="Arial"/>
                <w:sz w:val="20"/>
                <w:szCs w:val="20"/>
              </w:rPr>
              <w:t>Andrès David Montoya</w:t>
            </w:r>
            <w:r>
              <w:rPr>
                <w:rFonts w:ascii="Arial" w:eastAsia="Arial" w:hAnsi="Arial" w:cs="Arial"/>
                <w:sz w:val="20"/>
                <w:szCs w:val="20"/>
              </w:rPr>
              <w:t>, médico general de la Universidad El</w:t>
            </w:r>
            <w:r w:rsidR="000F51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462F2">
              <w:rPr>
                <w:rFonts w:ascii="Arial" w:eastAsia="Arial" w:hAnsi="Arial" w:cs="Arial"/>
                <w:sz w:val="20"/>
                <w:szCs w:val="20"/>
              </w:rPr>
              <w:t>Rosario, residente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pediatría de primer año de la Universidad de La Sabana.</w:t>
            </w:r>
          </w:p>
          <w:p w14:paraId="2CEB3AA2" w14:textId="77777777" w:rsidR="001E6F2D" w:rsidRDefault="000A50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BFBFB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Valentina Cacua, interna junior élite de Pediatría, Universidad de La Sabana</w:t>
            </w:r>
          </w:p>
        </w:tc>
      </w:tr>
      <w:tr w:rsidR="001E6F2D" w14:paraId="51806DD1" w14:textId="77777777">
        <w:tc>
          <w:tcPr>
            <w:tcW w:w="1545" w:type="dxa"/>
          </w:tcPr>
          <w:p w14:paraId="2D84F1E2" w14:textId="77777777" w:rsidR="001E6F2D" w:rsidRDefault="000A5077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Tema(s)</w:t>
            </w:r>
          </w:p>
          <w:p w14:paraId="6040264B" w14:textId="77777777" w:rsidR="001E6F2D" w:rsidRDefault="001E6F2D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</w:p>
        </w:tc>
        <w:tc>
          <w:tcPr>
            <w:tcW w:w="8115" w:type="dxa"/>
            <w:gridSpan w:val="10"/>
          </w:tcPr>
          <w:p w14:paraId="1809F81F" w14:textId="12C59926" w:rsidR="001E6F2D" w:rsidRPr="000F5100" w:rsidRDefault="000A5077">
            <w:pPr>
              <w:rPr>
                <w:rFonts w:ascii="Arial" w:hAnsi="Arial" w:cs="Arial"/>
                <w:sz w:val="20"/>
                <w:szCs w:val="20"/>
              </w:rPr>
            </w:pPr>
            <w:r w:rsidRPr="000F5100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0F5100" w:rsidRPr="00D462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Higiene y Aseo en nuestros niños”</w:t>
            </w:r>
          </w:p>
        </w:tc>
      </w:tr>
      <w:tr w:rsidR="001E6F2D" w14:paraId="0CE9DF63" w14:textId="77777777">
        <w:tc>
          <w:tcPr>
            <w:tcW w:w="1545" w:type="dxa"/>
          </w:tcPr>
          <w:p w14:paraId="4701B960" w14:textId="77777777" w:rsidR="001E6F2D" w:rsidRDefault="000A5077">
            <w:pPr>
              <w:spacing w:line="259" w:lineRule="auto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Invitados</w:t>
            </w:r>
          </w:p>
        </w:tc>
        <w:tc>
          <w:tcPr>
            <w:tcW w:w="8115" w:type="dxa"/>
            <w:gridSpan w:val="10"/>
          </w:tcPr>
          <w:p w14:paraId="28317889" w14:textId="77777777" w:rsidR="001E6F2D" w:rsidRPr="000F5100" w:rsidRDefault="000A5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5100">
              <w:rPr>
                <w:rFonts w:ascii="Arial" w:hAnsi="Arial" w:cs="Arial"/>
                <w:sz w:val="20"/>
                <w:szCs w:val="20"/>
              </w:rPr>
              <w:t>No hay invitado</w:t>
            </w:r>
          </w:p>
        </w:tc>
      </w:tr>
      <w:tr w:rsidR="001E6F2D" w14:paraId="60607EE9" w14:textId="77777777">
        <w:tc>
          <w:tcPr>
            <w:tcW w:w="1545" w:type="dxa"/>
          </w:tcPr>
          <w:p w14:paraId="032B949D" w14:textId="77777777" w:rsidR="001E6F2D" w:rsidRDefault="001E6F2D">
            <w:pPr>
              <w:rPr>
                <w:rFonts w:ascii="Aharoni" w:eastAsia="Aharoni" w:hAnsi="Aharoni" w:cs="Aharoni"/>
                <w:sz w:val="20"/>
                <w:szCs w:val="20"/>
              </w:rPr>
            </w:pPr>
          </w:p>
          <w:p w14:paraId="39F0EEA0" w14:textId="77777777" w:rsidR="001E6F2D" w:rsidRDefault="000A5077">
            <w:pPr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Resumen</w:t>
            </w:r>
          </w:p>
        </w:tc>
        <w:tc>
          <w:tcPr>
            <w:tcW w:w="8115" w:type="dxa"/>
            <w:gridSpan w:val="10"/>
          </w:tcPr>
          <w:p w14:paraId="6AFF54AE" w14:textId="42BF126A" w:rsidR="001E6F2D" w:rsidRPr="000F5100" w:rsidRDefault="000A5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5100">
              <w:rPr>
                <w:rFonts w:ascii="Arial" w:hAnsi="Arial" w:cs="Arial"/>
                <w:sz w:val="20"/>
                <w:szCs w:val="20"/>
              </w:rPr>
              <w:t xml:space="preserve">En esta emisión se hablará acerca de la importancia </w:t>
            </w:r>
            <w:r w:rsidR="000F5100" w:rsidRPr="000F5100">
              <w:rPr>
                <w:rFonts w:ascii="Arial" w:hAnsi="Arial" w:cs="Arial"/>
                <w:sz w:val="20"/>
                <w:szCs w:val="20"/>
              </w:rPr>
              <w:t>de la higiene en nuestros niños, en las diferentes etapas de su crecimiento y de la higiene ambiental y alimentaria, para asegurar su adecuado crecimiento y desarrollo</w:t>
            </w:r>
          </w:p>
        </w:tc>
      </w:tr>
      <w:tr w:rsidR="001E6F2D" w14:paraId="46EE3864" w14:textId="77777777">
        <w:tc>
          <w:tcPr>
            <w:tcW w:w="2145" w:type="dxa"/>
            <w:gridSpan w:val="2"/>
          </w:tcPr>
          <w:p w14:paraId="70F19977" w14:textId="77777777" w:rsidR="001E6F2D" w:rsidRDefault="000A5077">
            <w:pPr>
              <w:spacing w:line="259" w:lineRule="auto"/>
              <w:jc w:val="center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Sección</w:t>
            </w:r>
          </w:p>
        </w:tc>
        <w:tc>
          <w:tcPr>
            <w:tcW w:w="5490" w:type="dxa"/>
            <w:gridSpan w:val="7"/>
          </w:tcPr>
          <w:p w14:paraId="7F996EDA" w14:textId="77777777" w:rsidR="001E6F2D" w:rsidRDefault="000A5077">
            <w:pPr>
              <w:spacing w:line="259" w:lineRule="auto"/>
              <w:jc w:val="center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Descripción</w:t>
            </w:r>
          </w:p>
        </w:tc>
        <w:tc>
          <w:tcPr>
            <w:tcW w:w="2025" w:type="dxa"/>
            <w:gridSpan w:val="2"/>
          </w:tcPr>
          <w:p w14:paraId="3C3E8E84" w14:textId="77777777" w:rsidR="001E6F2D" w:rsidRDefault="000A5077">
            <w:pPr>
              <w:spacing w:line="259" w:lineRule="auto"/>
              <w:jc w:val="center"/>
              <w:rPr>
                <w:rFonts w:ascii="Aharoni" w:eastAsia="Aharoni" w:hAnsi="Aharoni" w:cs="Aharoni"/>
                <w:sz w:val="20"/>
                <w:szCs w:val="20"/>
              </w:rPr>
            </w:pPr>
            <w:r>
              <w:rPr>
                <w:rFonts w:ascii="Aharoni" w:eastAsia="Aharoni" w:hAnsi="Aharoni" w:cs="Aharoni"/>
                <w:sz w:val="20"/>
                <w:szCs w:val="20"/>
              </w:rPr>
              <w:t>Duración</w:t>
            </w:r>
          </w:p>
        </w:tc>
      </w:tr>
      <w:tr w:rsidR="001E6F2D" w14:paraId="5DF91734" w14:textId="77777777">
        <w:tc>
          <w:tcPr>
            <w:tcW w:w="2145" w:type="dxa"/>
            <w:gridSpan w:val="2"/>
          </w:tcPr>
          <w:p w14:paraId="3BF63762" w14:textId="77777777" w:rsidR="001E6F2D" w:rsidRDefault="001E6F2D">
            <w:pPr>
              <w:spacing w:line="259" w:lineRule="auto"/>
            </w:pPr>
          </w:p>
          <w:p w14:paraId="6FB78962" w14:textId="77777777" w:rsidR="001E6F2D" w:rsidRDefault="000A5077">
            <w:pPr>
              <w:spacing w:line="259" w:lineRule="auto"/>
            </w:pPr>
            <w:r>
              <w:t>Inicio</w:t>
            </w:r>
          </w:p>
          <w:p w14:paraId="6F1E6C2F" w14:textId="77777777" w:rsidR="001E6F2D" w:rsidRDefault="001E6F2D">
            <w:pPr>
              <w:spacing w:line="259" w:lineRule="auto"/>
            </w:pPr>
          </w:p>
        </w:tc>
        <w:tc>
          <w:tcPr>
            <w:tcW w:w="5490" w:type="dxa"/>
            <w:gridSpan w:val="7"/>
          </w:tcPr>
          <w:p w14:paraId="7D294360" w14:textId="77777777" w:rsidR="001E6F2D" w:rsidRDefault="000A50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Cabezote..</w:t>
            </w:r>
            <w:r>
              <w:rPr>
                <w:sz w:val="20"/>
                <w:szCs w:val="20"/>
              </w:rPr>
              <w:t>..</w:t>
            </w:r>
          </w:p>
          <w:p w14:paraId="330AC744" w14:textId="77777777" w:rsidR="001E6F2D" w:rsidRDefault="000A50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 día para todos, damos la bienvenida nuevamente a nuestros oyentes al programa, A SU SALUD, un espacio que busca acompañar a los padres en la crianza de sus hijos a través de temas de la cotidianidad</w:t>
            </w:r>
          </w:p>
        </w:tc>
        <w:tc>
          <w:tcPr>
            <w:tcW w:w="2025" w:type="dxa"/>
            <w:gridSpan w:val="2"/>
          </w:tcPr>
          <w:p w14:paraId="3F8B4C40" w14:textId="77777777" w:rsidR="001E6F2D" w:rsidRDefault="000A5077">
            <w:pPr>
              <w:spacing w:line="259" w:lineRule="auto"/>
            </w:pPr>
            <w:r>
              <w:t>2 minutos</w:t>
            </w:r>
          </w:p>
        </w:tc>
      </w:tr>
      <w:tr w:rsidR="001E6F2D" w14:paraId="3A2C89EA" w14:textId="77777777">
        <w:tc>
          <w:tcPr>
            <w:tcW w:w="2145" w:type="dxa"/>
            <w:gridSpan w:val="2"/>
          </w:tcPr>
          <w:p w14:paraId="37FC0B92" w14:textId="77777777" w:rsidR="001E6F2D" w:rsidRDefault="001E6F2D">
            <w:pPr>
              <w:spacing w:line="259" w:lineRule="auto"/>
            </w:pPr>
          </w:p>
          <w:p w14:paraId="5B54A62C" w14:textId="77777777" w:rsidR="001E6F2D" w:rsidRDefault="000A5077">
            <w:pPr>
              <w:spacing w:line="259" w:lineRule="auto"/>
            </w:pPr>
            <w:r>
              <w:t>Nombre de Sección</w:t>
            </w:r>
          </w:p>
          <w:p w14:paraId="5977C06C" w14:textId="77777777" w:rsidR="001E6F2D" w:rsidRDefault="001E6F2D">
            <w:pPr>
              <w:spacing w:line="259" w:lineRule="auto"/>
            </w:pPr>
          </w:p>
        </w:tc>
        <w:tc>
          <w:tcPr>
            <w:tcW w:w="5490" w:type="dxa"/>
            <w:gridSpan w:val="7"/>
          </w:tcPr>
          <w:p w14:paraId="621DD24A" w14:textId="77777777" w:rsidR="001E6F2D" w:rsidRDefault="000A50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Separador</w:t>
            </w:r>
            <w:r>
              <w:rPr>
                <w:sz w:val="20"/>
                <w:szCs w:val="20"/>
              </w:rPr>
              <w:t>...</w:t>
            </w:r>
          </w:p>
          <w:p w14:paraId="2D193FAB" w14:textId="7923A7BB" w:rsidR="001E6F2D" w:rsidRDefault="000A5077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Sección 1: </w:t>
            </w:r>
            <w:r w:rsidR="000F5100">
              <w:rPr>
                <w:b/>
                <w:sz w:val="24"/>
                <w:szCs w:val="24"/>
              </w:rPr>
              <w:t>: Recomendaciones de higiene y aseo en el recién nacido</w:t>
            </w:r>
          </w:p>
        </w:tc>
        <w:tc>
          <w:tcPr>
            <w:tcW w:w="2025" w:type="dxa"/>
            <w:gridSpan w:val="2"/>
          </w:tcPr>
          <w:p w14:paraId="3CAC5458" w14:textId="0AEC1AFB" w:rsidR="001E6F2D" w:rsidRDefault="00D462F2">
            <w:pPr>
              <w:spacing w:line="259" w:lineRule="auto"/>
            </w:pPr>
            <w:r>
              <w:t>8</w:t>
            </w:r>
            <w:r w:rsidR="000A5077">
              <w:t xml:space="preserve"> minutos </w:t>
            </w:r>
          </w:p>
        </w:tc>
      </w:tr>
      <w:tr w:rsidR="001E6F2D" w14:paraId="3C769E82" w14:textId="77777777">
        <w:tc>
          <w:tcPr>
            <w:tcW w:w="2145" w:type="dxa"/>
            <w:gridSpan w:val="2"/>
          </w:tcPr>
          <w:p w14:paraId="59B39698" w14:textId="77777777" w:rsidR="001E6F2D" w:rsidRDefault="000A5077">
            <w:pPr>
              <w:spacing w:line="259" w:lineRule="auto"/>
            </w:pPr>
            <w:r>
              <w:t>Nombre de Sección</w:t>
            </w:r>
          </w:p>
        </w:tc>
        <w:tc>
          <w:tcPr>
            <w:tcW w:w="5490" w:type="dxa"/>
            <w:gridSpan w:val="7"/>
          </w:tcPr>
          <w:p w14:paraId="59A53516" w14:textId="792F0207" w:rsidR="001E6F2D" w:rsidRDefault="000A5077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Sección 2: </w:t>
            </w:r>
            <w:r w:rsidR="0030386D">
              <w:rPr>
                <w:b/>
                <w:sz w:val="24"/>
                <w:szCs w:val="24"/>
              </w:rPr>
              <w:t>Recomendaciones de higiene y aseo en niños mayores</w:t>
            </w:r>
          </w:p>
        </w:tc>
        <w:tc>
          <w:tcPr>
            <w:tcW w:w="2025" w:type="dxa"/>
            <w:gridSpan w:val="2"/>
          </w:tcPr>
          <w:p w14:paraId="31F26E1A" w14:textId="3FF61B81" w:rsidR="001E6F2D" w:rsidRDefault="00D462F2">
            <w:pPr>
              <w:spacing w:line="259" w:lineRule="auto"/>
            </w:pPr>
            <w:r>
              <w:t>8</w:t>
            </w:r>
            <w:r w:rsidR="000A5077">
              <w:t xml:space="preserve"> minutos </w:t>
            </w:r>
          </w:p>
        </w:tc>
      </w:tr>
      <w:tr w:rsidR="001E6F2D" w14:paraId="06CEEE20" w14:textId="77777777">
        <w:tc>
          <w:tcPr>
            <w:tcW w:w="2145" w:type="dxa"/>
            <w:gridSpan w:val="2"/>
          </w:tcPr>
          <w:p w14:paraId="2DABAA82" w14:textId="77777777" w:rsidR="001E6F2D" w:rsidRDefault="000A5077">
            <w:pPr>
              <w:spacing w:line="259" w:lineRule="auto"/>
            </w:pPr>
            <w:r>
              <w:t>Nombre de Sección</w:t>
            </w:r>
          </w:p>
        </w:tc>
        <w:tc>
          <w:tcPr>
            <w:tcW w:w="5490" w:type="dxa"/>
            <w:gridSpan w:val="7"/>
          </w:tcPr>
          <w:p w14:paraId="2DB9096E" w14:textId="6DEB4CB6" w:rsidR="001E6F2D" w:rsidRDefault="000A5077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Sección 3: </w:t>
            </w:r>
            <w:r w:rsidR="0030386D">
              <w:rPr>
                <w:b/>
                <w:sz w:val="24"/>
                <w:szCs w:val="24"/>
                <w:highlight w:val="white"/>
              </w:rPr>
              <w:t>Higiene ambiental y alimentaria</w:t>
            </w:r>
          </w:p>
        </w:tc>
        <w:tc>
          <w:tcPr>
            <w:tcW w:w="2025" w:type="dxa"/>
            <w:gridSpan w:val="2"/>
          </w:tcPr>
          <w:p w14:paraId="2EAB9063" w14:textId="48A938A9" w:rsidR="001E6F2D" w:rsidRDefault="00D462F2">
            <w:pPr>
              <w:spacing w:line="259" w:lineRule="auto"/>
            </w:pPr>
            <w:r>
              <w:t>8</w:t>
            </w:r>
            <w:r w:rsidR="000A5077">
              <w:t xml:space="preserve"> minutos</w:t>
            </w:r>
          </w:p>
        </w:tc>
      </w:tr>
      <w:tr w:rsidR="001E6F2D" w14:paraId="1C9860CC" w14:textId="77777777">
        <w:tc>
          <w:tcPr>
            <w:tcW w:w="2145" w:type="dxa"/>
            <w:gridSpan w:val="2"/>
          </w:tcPr>
          <w:p w14:paraId="4B91F207" w14:textId="77777777" w:rsidR="001E6F2D" w:rsidRDefault="000A5077">
            <w:pPr>
              <w:spacing w:line="259" w:lineRule="auto"/>
            </w:pPr>
            <w:r>
              <w:t>Canción</w:t>
            </w:r>
          </w:p>
          <w:p w14:paraId="38FEDD6C" w14:textId="77777777" w:rsidR="001E6F2D" w:rsidRDefault="001E6F2D">
            <w:pPr>
              <w:spacing w:line="259" w:lineRule="auto"/>
            </w:pPr>
          </w:p>
        </w:tc>
        <w:tc>
          <w:tcPr>
            <w:tcW w:w="5490" w:type="dxa"/>
            <w:gridSpan w:val="7"/>
          </w:tcPr>
          <w:p w14:paraId="24813AC6" w14:textId="77777777" w:rsidR="001E6F2D" w:rsidRDefault="000A50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tema musical y el intérprete</w:t>
            </w:r>
          </w:p>
        </w:tc>
        <w:tc>
          <w:tcPr>
            <w:tcW w:w="2025" w:type="dxa"/>
            <w:gridSpan w:val="2"/>
          </w:tcPr>
          <w:p w14:paraId="0CB87CCC" w14:textId="77777777" w:rsidR="001E6F2D" w:rsidRDefault="001E6F2D">
            <w:pPr>
              <w:spacing w:line="259" w:lineRule="auto"/>
            </w:pPr>
          </w:p>
        </w:tc>
      </w:tr>
      <w:tr w:rsidR="001E6F2D" w14:paraId="2BA5A924" w14:textId="77777777">
        <w:tc>
          <w:tcPr>
            <w:tcW w:w="2145" w:type="dxa"/>
            <w:gridSpan w:val="2"/>
          </w:tcPr>
          <w:p w14:paraId="1CC63EEA" w14:textId="77777777" w:rsidR="001E6F2D" w:rsidRDefault="001E6F2D">
            <w:pPr>
              <w:spacing w:line="259" w:lineRule="auto"/>
            </w:pPr>
          </w:p>
          <w:p w14:paraId="7C685173" w14:textId="77777777" w:rsidR="001E6F2D" w:rsidRDefault="000A5077">
            <w:pPr>
              <w:spacing w:line="259" w:lineRule="auto"/>
            </w:pPr>
            <w:r>
              <w:t>Invitad@</w:t>
            </w:r>
          </w:p>
          <w:p w14:paraId="49099CB1" w14:textId="77777777" w:rsidR="001E6F2D" w:rsidRDefault="001E6F2D">
            <w:pPr>
              <w:spacing w:line="259" w:lineRule="auto"/>
            </w:pPr>
          </w:p>
        </w:tc>
        <w:tc>
          <w:tcPr>
            <w:tcW w:w="5490" w:type="dxa"/>
            <w:gridSpan w:val="7"/>
          </w:tcPr>
          <w:p w14:paraId="10CD0C25" w14:textId="77777777" w:rsidR="001E6F2D" w:rsidRDefault="000A5077">
            <w:pPr>
              <w:spacing w:line="259" w:lineRule="auto"/>
              <w:rPr>
                <w:color w:val="BFBFB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personaje</w:t>
            </w:r>
            <w:r>
              <w:rPr>
                <w:color w:val="BFBFBF"/>
                <w:sz w:val="20"/>
                <w:szCs w:val="20"/>
              </w:rPr>
              <w:br/>
              <w:t>Cargo o perfil, por qué medio será la conexión, Teléfono: 31… correo de contacto</w:t>
            </w:r>
          </w:p>
        </w:tc>
        <w:tc>
          <w:tcPr>
            <w:tcW w:w="2025" w:type="dxa"/>
            <w:gridSpan w:val="2"/>
          </w:tcPr>
          <w:p w14:paraId="255792C0" w14:textId="77777777" w:rsidR="001E6F2D" w:rsidRDefault="001E6F2D">
            <w:pPr>
              <w:spacing w:line="259" w:lineRule="auto"/>
            </w:pPr>
          </w:p>
        </w:tc>
      </w:tr>
      <w:tr w:rsidR="001E6F2D" w14:paraId="45FEA241" w14:textId="77777777">
        <w:tc>
          <w:tcPr>
            <w:tcW w:w="2145" w:type="dxa"/>
            <w:gridSpan w:val="2"/>
          </w:tcPr>
          <w:p w14:paraId="0D56984F" w14:textId="77777777" w:rsidR="001E6F2D" w:rsidRDefault="000A5077">
            <w:pPr>
              <w:spacing w:line="259" w:lineRule="auto"/>
            </w:pPr>
            <w:r>
              <w:lastRenderedPageBreak/>
              <w:t>Despedida</w:t>
            </w:r>
          </w:p>
        </w:tc>
        <w:tc>
          <w:tcPr>
            <w:tcW w:w="5490" w:type="dxa"/>
            <w:gridSpan w:val="7"/>
          </w:tcPr>
          <w:p w14:paraId="4E1DB417" w14:textId="41C1C53A" w:rsidR="0030386D" w:rsidRPr="0030386D" w:rsidRDefault="0030386D" w:rsidP="0030386D">
            <w:pPr>
              <w:shd w:val="clear" w:color="auto" w:fill="FFFFFF"/>
              <w:spacing w:before="240" w:after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B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ueno, llegamos al final de esta </w:t>
            </w:r>
            <w:r w:rsidR="00D462F2">
              <w:rPr>
                <w:color w:val="222222"/>
                <w:sz w:val="24"/>
                <w:szCs w:val="24"/>
                <w:highlight w:val="white"/>
              </w:rPr>
              <w:t>última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sección, muchísimas gracias Ariana, Valentina y Andrés por toda la información que nos compartieron el día de hoy con relación a prácticas de higiene y aseo en pediatría. 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Quisiéramos saber cuáles temas les gustaría que habláramos en nuestras próximas emisiones y sus preguntas, déjenmelo saber en nuestro correo electrónico </w:t>
            </w:r>
            <w:r>
              <w:rPr>
                <w:color w:val="1155CC"/>
                <w:sz w:val="24"/>
                <w:szCs w:val="24"/>
                <w:highlight w:val="white"/>
              </w:rPr>
              <w:t>asusaludunisabanaradio@gmail.com</w:t>
            </w:r>
            <w:r>
              <w:rPr>
                <w:sz w:val="24"/>
                <w:szCs w:val="24"/>
                <w:highlight w:val="white"/>
              </w:rPr>
              <w:t>.</w:t>
            </w:r>
          </w:p>
          <w:p w14:paraId="6492A255" w14:textId="1E99BB41" w:rsidR="001E6F2D" w:rsidRDefault="001E6F2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686A77C2" w14:textId="77777777" w:rsidR="001E6F2D" w:rsidRDefault="001E6F2D">
            <w:pPr>
              <w:spacing w:line="259" w:lineRule="auto"/>
            </w:pPr>
          </w:p>
          <w:p w14:paraId="5781485C" w14:textId="77777777" w:rsidR="001E6F2D" w:rsidRDefault="001E6F2D">
            <w:pPr>
              <w:spacing w:line="259" w:lineRule="auto"/>
            </w:pPr>
          </w:p>
          <w:p w14:paraId="15C1C711" w14:textId="77777777" w:rsidR="001E6F2D" w:rsidRDefault="001E6F2D">
            <w:pPr>
              <w:spacing w:line="259" w:lineRule="auto"/>
            </w:pPr>
          </w:p>
        </w:tc>
      </w:tr>
    </w:tbl>
    <w:p w14:paraId="54A3719A" w14:textId="77777777" w:rsidR="001E6F2D" w:rsidRDefault="000A5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Por favor diligencia cada campo según sea el caso de tu programa o podcast.</w:t>
      </w:r>
    </w:p>
    <w:p w14:paraId="1D4A008E" w14:textId="77777777" w:rsidR="001E6F2D" w:rsidRDefault="000A5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Puedes añadir o eliminar filas según sea el caso del contenido. Los textos del formato son sólo una guía.</w:t>
      </w:r>
    </w:p>
    <w:p w14:paraId="3B0418BC" w14:textId="77777777" w:rsidR="001E6F2D" w:rsidRDefault="000A5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Los tiempos de cada segmento deben sumar el total del tiempo estipulado para cada emisión.</w:t>
      </w:r>
    </w:p>
    <w:p w14:paraId="2735B346" w14:textId="77777777" w:rsidR="001E6F2D" w:rsidRDefault="000A5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Este formato debe ser diligenciado para cada una de las emisiones y enviarse como documento adjunto.</w:t>
      </w:r>
      <w:r>
        <w:rPr>
          <w:color w:val="000000"/>
        </w:rPr>
        <w:br/>
      </w:r>
      <w:r>
        <w:rPr>
          <w:color w:val="FF0000"/>
          <w:sz w:val="20"/>
          <w:szCs w:val="20"/>
        </w:rPr>
        <w:t xml:space="preserve">(favor no diligenciar </w:t>
      </w:r>
      <w:r>
        <w:rPr>
          <w:i/>
          <w:color w:val="FF0000"/>
          <w:sz w:val="20"/>
          <w:szCs w:val="20"/>
        </w:rPr>
        <w:t>on line</w:t>
      </w:r>
      <w:r>
        <w:rPr>
          <w:color w:val="FF0000"/>
          <w:sz w:val="20"/>
          <w:szCs w:val="20"/>
        </w:rPr>
        <w:t xml:space="preserve"> reemplazando el contenido de la emisión anterior).</w:t>
      </w:r>
    </w:p>
    <w:p w14:paraId="522B4923" w14:textId="77777777" w:rsidR="001E6F2D" w:rsidRDefault="000A5077">
      <w:pPr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Recomendaciones 2022-1</w:t>
      </w:r>
    </w:p>
    <w:p w14:paraId="61A1B335" w14:textId="77777777" w:rsidR="001E6F2D" w:rsidRDefault="000A5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Las secciones son constantes y hacen parte de la estructura del programa, los temas varían en cada emisión y todos deben presentar una justificación y un enfoque.</w:t>
      </w:r>
    </w:p>
    <w:p w14:paraId="1364DCE3" w14:textId="77777777" w:rsidR="001E6F2D" w:rsidRDefault="000A50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El guion debe enviarse a </w:t>
      </w:r>
      <w:hyperlink r:id="rId9">
        <w:r>
          <w:rPr>
            <w:b/>
            <w:color w:val="0563C1"/>
            <w:sz w:val="20"/>
            <w:szCs w:val="20"/>
            <w:u w:val="single"/>
          </w:rPr>
          <w:t>unisabanaradio@unisabana.edu.co</w:t>
        </w:r>
      </w:hyperlink>
      <w:r>
        <w:rPr>
          <w:b/>
          <w:color w:val="FF0000"/>
          <w:sz w:val="20"/>
          <w:szCs w:val="20"/>
        </w:rPr>
        <w:t xml:space="preserve"> con copia al supervisor de Unisabana Medios que le corresponda al programa.</w:t>
      </w:r>
    </w:p>
    <w:sectPr w:rsidR="001E6F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1661" w14:textId="77777777" w:rsidR="00617E1F" w:rsidRDefault="000A5077">
      <w:pPr>
        <w:spacing w:after="0" w:line="240" w:lineRule="auto"/>
      </w:pPr>
      <w:r>
        <w:separator/>
      </w:r>
    </w:p>
  </w:endnote>
  <w:endnote w:type="continuationSeparator" w:id="0">
    <w:p w14:paraId="0E0B789E" w14:textId="77777777" w:rsidR="00617E1F" w:rsidRDefault="000A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5C04" w14:textId="77777777" w:rsidR="001E6F2D" w:rsidRDefault="001E6F2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6"/>
      <w:tblW w:w="9360" w:type="dxa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1E6F2D" w14:paraId="61D5378C" w14:textId="77777777">
      <w:tc>
        <w:tcPr>
          <w:tcW w:w="3120" w:type="dxa"/>
        </w:tcPr>
        <w:p w14:paraId="7FF5C48A" w14:textId="77777777" w:rsidR="001E6F2D" w:rsidRDefault="001E6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1281E017" w14:textId="77777777" w:rsidR="001E6F2D" w:rsidRDefault="001E6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1B7E92DF" w14:textId="77777777" w:rsidR="001E6F2D" w:rsidRDefault="001E6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4BC0DB16" w14:textId="77777777" w:rsidR="001E6F2D" w:rsidRDefault="001E6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3345" w14:textId="77777777" w:rsidR="00617E1F" w:rsidRDefault="000A5077">
      <w:pPr>
        <w:spacing w:after="0" w:line="240" w:lineRule="auto"/>
      </w:pPr>
      <w:r>
        <w:separator/>
      </w:r>
    </w:p>
  </w:footnote>
  <w:footnote w:type="continuationSeparator" w:id="0">
    <w:p w14:paraId="79D1B7BF" w14:textId="77777777" w:rsidR="00617E1F" w:rsidRDefault="000A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E13" w14:textId="77777777" w:rsidR="001E6F2D" w:rsidRDefault="001E6F2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FF0000"/>
        <w:sz w:val="20"/>
        <w:szCs w:val="20"/>
      </w:rPr>
    </w:pPr>
  </w:p>
  <w:tbl>
    <w:tblPr>
      <w:tblStyle w:val="af5"/>
      <w:tblW w:w="9360" w:type="dxa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1E6F2D" w14:paraId="4F87676C" w14:textId="77777777">
      <w:tc>
        <w:tcPr>
          <w:tcW w:w="3120" w:type="dxa"/>
        </w:tcPr>
        <w:p w14:paraId="499FFC42" w14:textId="77777777" w:rsidR="001E6F2D" w:rsidRDefault="001E6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199D4566" w14:textId="77777777" w:rsidR="001E6F2D" w:rsidRDefault="001E6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417C103A" w14:textId="77777777" w:rsidR="001E6F2D" w:rsidRDefault="001E6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189778B9" w14:textId="77777777" w:rsidR="001E6F2D" w:rsidRDefault="001E6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6C"/>
    <w:multiLevelType w:val="multilevel"/>
    <w:tmpl w:val="4DF05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6A110D"/>
    <w:multiLevelType w:val="multilevel"/>
    <w:tmpl w:val="AC862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0021669">
    <w:abstractNumId w:val="1"/>
  </w:num>
  <w:num w:numId="2" w16cid:durableId="102609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2D"/>
    <w:rsid w:val="000A5077"/>
    <w:rsid w:val="000F5100"/>
    <w:rsid w:val="001E6F2D"/>
    <w:rsid w:val="0030386D"/>
    <w:rsid w:val="00617E1F"/>
    <w:rsid w:val="00C457FC"/>
    <w:rsid w:val="00D4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C4ED"/>
  <w15:docId w15:val="{ECEDAAB6-A1EC-49ED-AEDD-5D6F4E28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84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140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isabanaradio@unisaban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2XUzHfb+CofciuEQ1Lv5JMtHNA==">AMUW2mUlSrEk25CoAfGtmSBmwGd8V3m0+kfst47dmYHrqCgSET2lHziuTTYiYpBiRNxM1FBwIphINXi9OAXOm9/y+/ginBJMUt677h04jo6bt6P5asDKd2o=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Morales Valderrama</dc:creator>
  <cp:lastModifiedBy>Maria Belen Tovar Anez</cp:lastModifiedBy>
  <cp:revision>3</cp:revision>
  <dcterms:created xsi:type="dcterms:W3CDTF">2022-08-10T01:21:00Z</dcterms:created>
  <dcterms:modified xsi:type="dcterms:W3CDTF">2022-08-10T12:50:00Z</dcterms:modified>
</cp:coreProperties>
</file>